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2AB" w:rsidRPr="00E02A7C" w:rsidRDefault="00CE5BF7" w:rsidP="001402AB">
      <w:pPr>
        <w:jc w:val="right"/>
        <w:rPr>
          <w:sz w:val="22"/>
          <w:szCs w:val="22"/>
        </w:rPr>
      </w:pPr>
      <w:r w:rsidRPr="00E02A7C">
        <w:rPr>
          <w:sz w:val="22"/>
          <w:szCs w:val="22"/>
        </w:rPr>
        <w:t>Приложение №</w:t>
      </w:r>
      <w:r>
        <w:rPr>
          <w:sz w:val="22"/>
          <w:szCs w:val="22"/>
        </w:rPr>
        <w:t>1</w:t>
      </w:r>
      <w:r w:rsidR="00753DE8">
        <w:rPr>
          <w:sz w:val="22"/>
          <w:szCs w:val="22"/>
        </w:rPr>
        <w:t>5</w:t>
      </w:r>
    </w:p>
    <w:p w:rsidR="00CE5BF7" w:rsidRDefault="00CE5BF7" w:rsidP="00CE5BF7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</w:t>
      </w:r>
      <w:r w:rsidR="00D53FAC">
        <w:rPr>
          <w:sz w:val="22"/>
          <w:szCs w:val="22"/>
        </w:rPr>
        <w:t xml:space="preserve"> подряда </w:t>
      </w:r>
      <w:bookmarkStart w:id="0" w:name="_GoBack"/>
      <w:bookmarkEnd w:id="0"/>
      <w:r w:rsidRPr="00E53D36">
        <w:rPr>
          <w:sz w:val="22"/>
          <w:szCs w:val="22"/>
        </w:rPr>
        <w:t xml:space="preserve"> №</w:t>
      </w:r>
      <w:r>
        <w:rPr>
          <w:sz w:val="22"/>
          <w:szCs w:val="22"/>
        </w:rPr>
        <w:t>_________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«__»_____20___г.</w:t>
      </w:r>
    </w:p>
    <w:p w:rsidR="00CE5BF7" w:rsidRDefault="00CE5BF7" w:rsidP="00CE5BF7">
      <w:pPr>
        <w:jc w:val="right"/>
        <w:rPr>
          <w:b/>
        </w:rPr>
      </w:pPr>
    </w:p>
    <w:p w:rsidR="00CE5BF7" w:rsidRPr="00C21DC3" w:rsidRDefault="00CE5BF7" w:rsidP="00CE5BF7">
      <w:pPr>
        <w:jc w:val="center"/>
        <w:rPr>
          <w:b/>
        </w:rPr>
      </w:pPr>
      <w:r w:rsidRPr="00C21DC3">
        <w:rPr>
          <w:b/>
        </w:rPr>
        <w:t>АКТ ПРИЕМКИ ЗАКОНЧЕННОГО СТРОИТЕЛЬСТВОМ ОБЪЕКТА ПРИЕМОЧНОЙ КОМИССИЕЙ (КС-14)</w:t>
      </w:r>
    </w:p>
    <w:p w:rsidR="00CE5BF7" w:rsidRDefault="00CE5BF7" w:rsidP="00CE5BF7">
      <w:pPr>
        <w:ind w:left="6379" w:firstLine="1418"/>
        <w:rPr>
          <w:sz w:val="18"/>
          <w:szCs w:val="18"/>
        </w:rPr>
      </w:pPr>
      <w:r>
        <w:rPr>
          <w:sz w:val="18"/>
          <w:szCs w:val="18"/>
        </w:rPr>
        <w:t>УТВЕРЖДАЮ</w:t>
      </w:r>
    </w:p>
    <w:tbl>
      <w:tblPr>
        <w:tblW w:w="0" w:type="auto"/>
        <w:tblInd w:w="32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709"/>
        <w:gridCol w:w="2126"/>
        <w:gridCol w:w="56"/>
        <w:gridCol w:w="170"/>
        <w:gridCol w:w="199"/>
        <w:gridCol w:w="226"/>
        <w:gridCol w:w="227"/>
        <w:gridCol w:w="540"/>
        <w:gridCol w:w="141"/>
        <w:gridCol w:w="509"/>
        <w:gridCol w:w="113"/>
        <w:gridCol w:w="371"/>
        <w:gridCol w:w="139"/>
        <w:gridCol w:w="286"/>
      </w:tblGrid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6"/>
          <w:gridAfter w:val="2"/>
          <w:wBefore w:w="4252" w:type="dxa"/>
          <w:wAfter w:w="425" w:type="dxa"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18"/>
                <w:szCs w:val="18"/>
              </w:rPr>
            </w:pPr>
          </w:p>
        </w:tc>
      </w:tr>
      <w:tr w:rsidR="00CE5BF7" w:rsidTr="00A760CF">
        <w:trPr>
          <w:gridBefore w:val="3"/>
          <w:wBefore w:w="3827" w:type="dxa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rPr>
          <w:cantSplit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  <w:r w:rsidRPr="009C13A9">
              <w:rPr>
                <w:b/>
                <w:bCs/>
              </w:rPr>
              <w:t>А</w:t>
            </w:r>
            <w:r>
              <w:rPr>
                <w:b/>
                <w:bCs/>
              </w:rPr>
              <w:t>А</w:t>
            </w:r>
            <w:r w:rsidRPr="009C13A9">
              <w:rPr>
                <w:b/>
                <w:bCs/>
              </w:rPr>
              <w:t>КТ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Pr="009C13A9" w:rsidRDefault="00CE5BF7" w:rsidP="00A760CF">
            <w:pPr>
              <w:ind w:firstLine="1418"/>
              <w:rPr>
                <w:b/>
                <w:b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”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</w:t>
            </w:r>
          </w:p>
        </w:tc>
      </w:tr>
    </w:tbl>
    <w:p w:rsidR="00CE5BF7" w:rsidRDefault="00CE5BF7" w:rsidP="00CE5BF7">
      <w:pPr>
        <w:ind w:firstLine="1418"/>
        <w:rPr>
          <w:b/>
          <w:bCs/>
        </w:rPr>
      </w:pPr>
      <w:r>
        <w:rPr>
          <w:b/>
          <w:bCs/>
        </w:rPr>
        <w:t>приемки законченного строительством объекта</w:t>
      </w:r>
    </w:p>
    <w:p w:rsidR="00CE5BF7" w:rsidRDefault="00CE5BF7" w:rsidP="00CE5BF7">
      <w:pPr>
        <w:jc w:val="right"/>
        <w:rPr>
          <w:sz w:val="18"/>
          <w:szCs w:val="18"/>
        </w:rPr>
      </w:pPr>
      <w:r>
        <w:rPr>
          <w:b/>
          <w:bCs/>
        </w:rPr>
        <w:t xml:space="preserve">приемочной комиссией                                                                            </w:t>
      </w:r>
      <w:r>
        <w:rPr>
          <w:sz w:val="18"/>
          <w:szCs w:val="18"/>
        </w:rPr>
        <w:t>№ КС- 14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953"/>
        <w:gridCol w:w="993"/>
        <w:gridCol w:w="1559"/>
      </w:tblGrid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E5BF7" w:rsidRDefault="00CE5BF7" w:rsidP="00A760CF">
            <w:pPr>
              <w:jc w:val="center"/>
            </w:pPr>
            <w:r>
              <w:t>Код</w:t>
            </w:r>
          </w:p>
        </w:tc>
      </w:tr>
      <w:tr w:rsidR="00CE5BF7" w:rsidTr="00A760C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Организация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</w:pPr>
          </w:p>
        </w:tc>
      </w:tr>
    </w:tbl>
    <w:p w:rsidR="00CE5BF7" w:rsidRDefault="00CE5BF7" w:rsidP="00CE5BF7">
      <w:pPr>
        <w:spacing w:after="40"/>
        <w:rPr>
          <w:b/>
          <w:bCs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CE5BF7" w:rsidTr="00A760CF">
        <w:trPr>
          <w:cantSplit/>
        </w:trPr>
        <w:tc>
          <w:tcPr>
            <w:tcW w:w="1560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</w:t>
            </w:r>
            <w:r>
              <w:rPr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</w:t>
            </w:r>
          </w:p>
        </w:tc>
      </w:tr>
      <w:tr w:rsidR="00CE5BF7" w:rsidTr="00A760CF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CE5BF7" w:rsidRDefault="00CE5BF7" w:rsidP="00A760CF">
            <w:pPr>
              <w:rPr>
                <w:sz w:val="19"/>
                <w:szCs w:val="19"/>
              </w:rPr>
            </w:pPr>
          </w:p>
        </w:tc>
      </w:tr>
      <w:tr w:rsidR="00CE5BF7" w:rsidTr="00A760CF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E5BF7" w:rsidRDefault="00CE5BF7" w:rsidP="00A760CF">
            <w:pPr>
              <w:jc w:val="center"/>
              <w:rPr>
                <w:sz w:val="19"/>
                <w:szCs w:val="19"/>
              </w:rPr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2552"/>
        </w:tabs>
        <w:spacing w:before="120"/>
      </w:pPr>
      <w:r>
        <w:t>Местонахождение объекта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552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  <w:r>
        <w:t>ПРИЕМОЧНАЯ КОМИССИЯ, назначенная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3969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назначившего комиссию)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425"/>
        <w:gridCol w:w="170"/>
        <w:gridCol w:w="1843"/>
        <w:gridCol w:w="255"/>
        <w:gridCol w:w="709"/>
        <w:gridCol w:w="567"/>
      </w:tblGrid>
      <w:tr w:rsidR="00CE5BF7" w:rsidTr="00A760C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решением (приказом, постановлением и др.) 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года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</w:pPr>
      <w:r>
        <w:t>УСТАНОВИЛА: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678"/>
          <w:tab w:val="left" w:pos="4962"/>
        </w:tabs>
      </w:pPr>
      <w:r>
        <w:t>1. Исполнителем работ предъявлен комиссии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410"/>
          <w:tab w:val="left" w:pos="2552"/>
        </w:tabs>
        <w:ind w:left="4678" w:hanging="4678"/>
      </w:pPr>
      <w:r>
        <w:t>расположенный по адресу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2268"/>
        <w:rPr>
          <w:sz w:val="2"/>
          <w:szCs w:val="2"/>
        </w:rPr>
      </w:pPr>
    </w:p>
    <w:p w:rsidR="00CE5BF7" w:rsidRDefault="00D53FAC" w:rsidP="00CE5BF7">
      <w:pPr>
        <w:pStyle w:val="a3"/>
        <w:tabs>
          <w:tab w:val="clear" w:pos="4153"/>
          <w:tab w:val="clear" w:pos="8306"/>
        </w:tabs>
        <w:ind w:left="4678" w:hanging="4678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7.35pt;margin-top:377.1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7797"/>
          <w:tab w:val="left" w:pos="8080"/>
        </w:tabs>
        <w:ind w:left="4678" w:hanging="4678"/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ind w:left="4678" w:hanging="4678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4678"/>
        <w:jc w:val="center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jc w:val="center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8222"/>
          <w:tab w:val="left" w:pos="8647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64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организаций, их реквизиты и выполненные части и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395"/>
        </w:tabs>
        <w:spacing w:after="20"/>
      </w:pPr>
      <w:r>
        <w:t>5. Исходные данные для проектирования выданы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наименование научно-исследовательских, изыскательских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0"/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3969"/>
          <w:tab w:val="left" w:pos="4253"/>
        </w:tabs>
      </w:pPr>
      <w:r>
        <w:t>6. Проектно-сметная документация утверждена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</w:t>
      </w:r>
      <w:proofErr w:type="spellStart"/>
      <w:r>
        <w:rPr>
          <w:sz w:val="12"/>
          <w:szCs w:val="12"/>
        </w:rPr>
        <w:t>переутвердившего</w:t>
      </w:r>
      <w:proofErr w:type="spellEnd"/>
      <w:r>
        <w:rPr>
          <w:sz w:val="12"/>
          <w:szCs w:val="12"/>
        </w:rPr>
        <w:t>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</w:pP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36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531"/>
        <w:gridCol w:w="283"/>
        <w:gridCol w:w="851"/>
        <w:gridCol w:w="425"/>
        <w:gridCol w:w="567"/>
        <w:gridCol w:w="1559"/>
      </w:tblGrid>
      <w:tr w:rsidR="00CE5BF7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right"/>
            </w:pPr>
            <w: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after="160"/>
      </w:pPr>
      <w:r>
        <w:t>7. Строительно-монтажные работы осуществлены в сроки: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276"/>
        </w:tabs>
      </w:pPr>
      <w:r>
        <w:t>Начало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276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1560"/>
        </w:tabs>
      </w:pPr>
      <w:r>
        <w:t>Окончание работ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CE5BF7" w:rsidRDefault="00CE5BF7" w:rsidP="00CE5BF7">
      <w:pPr>
        <w:pStyle w:val="a3"/>
        <w:pageBreakBefore/>
        <w:tabs>
          <w:tab w:val="clear" w:pos="4153"/>
          <w:tab w:val="clear" w:pos="8306"/>
        </w:tabs>
        <w:spacing w:after="120"/>
        <w:jc w:val="right"/>
        <w:rPr>
          <w:sz w:val="19"/>
          <w:szCs w:val="19"/>
        </w:rPr>
      </w:pPr>
      <w:r>
        <w:rPr>
          <w:sz w:val="19"/>
          <w:szCs w:val="19"/>
        </w:rPr>
        <w:lastRenderedPageBreak/>
        <w:t>2-я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240"/>
      </w:pPr>
      <w:r>
        <w:rPr>
          <w:b/>
          <w:bCs/>
          <w:sz w:val="19"/>
          <w:szCs w:val="19"/>
        </w:rPr>
        <w:t>8</w:t>
      </w:r>
      <w:r>
        <w:rPr>
          <w:b/>
          <w:bCs/>
        </w:rPr>
        <w:t>. Вариант А</w:t>
      </w:r>
      <w:r>
        <w:t xml:space="preserve"> (для всех объектов, кроме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4253"/>
        </w:tabs>
      </w:pPr>
      <w:r>
        <w:t>Предъявленный исполнителем работ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 w:after="120"/>
        <w:jc w:val="both"/>
      </w:pPr>
      <w:proofErr w:type="gramStart"/>
      <w:r>
        <w:t>имеет</w:t>
      </w:r>
      <w:proofErr w:type="gramEnd"/>
      <w:r>
        <w:t xml:space="preserve"> следующие основные показатели мощности, производительности, производственной площади, </w:t>
      </w:r>
      <w:proofErr w:type="spellStart"/>
      <w:r>
        <w:t>протя</w:t>
      </w:r>
      <w:proofErr w:type="spellEnd"/>
      <w:r>
        <w:t>-</w:t>
      </w:r>
      <w:r>
        <w:br/>
      </w:r>
      <w:proofErr w:type="spellStart"/>
      <w:r>
        <w:t>женности</w:t>
      </w:r>
      <w:proofErr w:type="spellEnd"/>
      <w:r>
        <w:t>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418"/>
        <w:gridCol w:w="1559"/>
      </w:tblGrid>
      <w:tr w:rsidR="00CE5BF7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  <w:r>
              <w:br/>
              <w:t>(мощность, производи</w:t>
            </w:r>
            <w:r>
              <w:softHyphen/>
              <w:t>тельность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</w:t>
            </w:r>
            <w:r>
              <w:softHyphen/>
              <w:t>рения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rPr>
          <w:cantSplit/>
        </w:trPr>
        <w:tc>
          <w:tcPr>
            <w:tcW w:w="2410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общая с уче</w:t>
            </w:r>
            <w: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пускового комплекса </w:t>
            </w:r>
            <w:r>
              <w:br/>
              <w:t>или очереди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D53FAC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42.6pt;margin-top:31.35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CE5BF7" w:rsidTr="00A760CF">
        <w:trPr>
          <w:trHeight w:val="32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</w:tabs>
        <w:spacing w:before="120"/>
        <w:ind w:firstLine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CE5BF7" w:rsidRDefault="00CE5BF7" w:rsidP="00CE5BF7">
      <w:pPr>
        <w:pStyle w:val="a3"/>
        <w:tabs>
          <w:tab w:val="clear" w:pos="4153"/>
          <w:tab w:val="clear" w:pos="8306"/>
        </w:tabs>
        <w:spacing w:after="120"/>
        <w:ind w:left="142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187"/>
        <w:gridCol w:w="2349"/>
      </w:tblGrid>
      <w:tr w:rsidR="00CE5BF7" w:rsidTr="00A760CF">
        <w:trPr>
          <w:trHeight w:val="420"/>
        </w:trPr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Единица измерения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По проекту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Фактически</w:t>
            </w:r>
          </w:p>
        </w:tc>
      </w:tr>
      <w:tr w:rsidR="00CE5BF7" w:rsidTr="00A760CF">
        <w:tc>
          <w:tcPr>
            <w:tcW w:w="3261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3</w:t>
            </w:r>
          </w:p>
        </w:tc>
        <w:tc>
          <w:tcPr>
            <w:tcW w:w="2349" w:type="dxa"/>
            <w:tcBorders>
              <w:bottom w:val="nil"/>
            </w:tcBorders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этаж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454"/>
              <w:jc w:val="both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8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</w:pPr>
            <w:r>
              <w:t xml:space="preserve">Площадь встроенных, </w:t>
            </w:r>
            <w:proofErr w:type="spellStart"/>
            <w:r>
              <w:t>встроенно</w:t>
            </w:r>
            <w:r>
              <w:softHyphen/>
              <w:t>пристроенных</w:t>
            </w:r>
            <w:proofErr w:type="spellEnd"/>
            <w: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57"/>
              <w:jc w:val="both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>шт.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  <w:tr w:rsidR="00CE5BF7" w:rsidTr="00A760CF">
        <w:trPr>
          <w:trHeight w:val="300"/>
        </w:trPr>
        <w:tc>
          <w:tcPr>
            <w:tcW w:w="3261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ind w:left="851"/>
              <w:jc w:val="both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87" w:type="dxa"/>
            <w:tcBorders>
              <w:top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  <w:tc>
          <w:tcPr>
            <w:tcW w:w="2349" w:type="dxa"/>
            <w:tcBorders>
              <w:top w:val="nil"/>
              <w:lef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</w:tabs>
              <w:jc w:val="center"/>
            </w:pPr>
          </w:p>
        </w:tc>
      </w:tr>
    </w:tbl>
    <w:p w:rsidR="00CE5BF7" w:rsidRDefault="00CE5BF7" w:rsidP="00CE5BF7">
      <w:pPr>
        <w:pStyle w:val="a3"/>
        <w:pageBreakBefore/>
        <w:tabs>
          <w:tab w:val="clear" w:pos="4153"/>
          <w:tab w:val="clear" w:pos="8306"/>
          <w:tab w:val="left" w:pos="-1843"/>
        </w:tabs>
        <w:spacing w:after="120"/>
        <w:jc w:val="right"/>
      </w:pPr>
      <w:r>
        <w:lastRenderedPageBreak/>
        <w:t>3-я страница формы № КС-14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</w:tabs>
        <w:spacing w:after="120"/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-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after="12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410"/>
      </w:tblGrid>
      <w:tr w:rsidR="00CE5BF7" w:rsidTr="00A760CF">
        <w:trPr>
          <w:trHeight w:val="24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Работы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Единица измерения</w:t>
            </w: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Срок выполнения</w:t>
            </w:r>
          </w:p>
        </w:tc>
      </w:tr>
      <w:tr w:rsidR="00CE5BF7" w:rsidTr="00A760CF"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1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4</w:t>
            </w:r>
          </w:p>
        </w:tc>
      </w:tr>
      <w:tr w:rsidR="00CE5BF7" w:rsidTr="00A760CF">
        <w:trPr>
          <w:trHeight w:val="300"/>
        </w:trPr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693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CE5BF7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CE5BF7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D53FAC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rPr>
                <w:noProof/>
              </w:rPr>
              <w:pict>
                <v:shape id="_x0000_s1031" type="#_x0000_t136" style="position:absolute;left:0;text-align:left;margin-left:-170.6pt;margin-top:-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CE5BF7" w:rsidTr="00A760CF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</w:pPr>
      <w:r>
        <w:t xml:space="preserve">14. Неотъемлемой составной частью настоящего акта является документация, перечень которой приведен 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firstLine="28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-1905</wp:posOffset>
                </wp:positionV>
                <wp:extent cx="981710" cy="222885"/>
                <wp:effectExtent l="0" t="0" r="27940" b="571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1710" cy="222885"/>
                          <a:chOff x="2715" y="8523"/>
                          <a:chExt cx="1546" cy="351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15" y="8523"/>
                            <a:ext cx="1461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5BF7" w:rsidRDefault="00CE5BF7" w:rsidP="00CE5BF7">
                              <w:pPr>
                                <w:pStyle w:val="a3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2736" y="8784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79.05pt;margin-top:-.15pt;width:77.3pt;height:17.55pt;z-index:251659264" coordorigin="2715,8523" coordsize="1546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2715;top:8523;width:1461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CE5BF7" w:rsidRDefault="00CE5BF7" w:rsidP="00CE5BF7">
                        <w:pPr>
                          <w:pStyle w:val="a3"/>
                          <w:tabs>
                            <w:tab w:val="clear" w:pos="4153"/>
                            <w:tab w:val="clear" w:pos="8306"/>
                          </w:tabs>
                          <w:jc w:val="center"/>
                        </w:pPr>
                      </w:p>
                    </w:txbxContent>
                  </v:textbox>
                </v:shape>
                <v:line id="Line 8" o:spid="_x0000_s1028" style="position:absolute;visibility:visible;mso-wrap-style:square" from="2736,8784" to="4261,8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694"/>
          <w:tab w:val="left" w:pos="6521"/>
        </w:tabs>
        <w:spacing w:before="120"/>
      </w:pPr>
      <w:r>
        <w:t>15. Дополнительные условия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694"/>
        <w:rPr>
          <w:sz w:val="2"/>
          <w:szCs w:val="2"/>
        </w:rPr>
      </w:pP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after="12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  <w:r>
        <w:t>РЕШЕНИЕ ПРИЕМОЧНОЙ КОМИССИИ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2268"/>
          <w:tab w:val="left" w:pos="2410"/>
        </w:tabs>
      </w:pPr>
      <w:r>
        <w:t>Предъявленный к приемке</w:t>
      </w:r>
      <w:r>
        <w:tab/>
      </w:r>
    </w:p>
    <w:p w:rsidR="00CE5BF7" w:rsidRDefault="00CE5BF7" w:rsidP="00CE5BF7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-1843"/>
          <w:tab w:val="left" w:pos="3119"/>
          <w:tab w:val="left" w:pos="6521"/>
        </w:tabs>
        <w:ind w:left="241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spacing w:before="120"/>
        <w:jc w:val="both"/>
      </w:pPr>
      <w:proofErr w:type="gramStart"/>
      <w:r>
        <w:t>выполнен</w:t>
      </w:r>
      <w:proofErr w:type="gramEnd"/>
      <w:r>
        <w:t xml:space="preserve">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76"/>
        <w:gridCol w:w="1908"/>
        <w:gridCol w:w="76"/>
        <w:gridCol w:w="3969"/>
      </w:tblGrid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Председатель комиссии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Default="00CE5BF7" w:rsidP="00CE5BF7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  <w:rPr>
          <w:b/>
          <w:bCs/>
        </w:rPr>
      </w:pPr>
      <w:r>
        <w:rPr>
          <w:b/>
          <w:bCs/>
        </w:rPr>
        <w:t>Члены комиссии-представителей заказчика (застройщика):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9"/>
        <w:gridCol w:w="1559"/>
        <w:gridCol w:w="76"/>
        <w:gridCol w:w="1058"/>
        <w:gridCol w:w="76"/>
        <w:gridCol w:w="2835"/>
      </w:tblGrid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подрядчика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 xml:space="preserve">органов государственного </w:t>
            </w:r>
            <w:proofErr w:type="spellStart"/>
            <w:r>
              <w:t>санитарно</w:t>
            </w:r>
            <w:r>
              <w:softHyphen/>
              <w:t>эпидемиологического</w:t>
            </w:r>
            <w:proofErr w:type="spellEnd"/>
            <w:r>
              <w:t xml:space="preserve">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органов экологического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>органов государственного пожарного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  <w:r>
              <w:t xml:space="preserve">органов государственного </w:t>
            </w:r>
            <w:proofErr w:type="spellStart"/>
            <w:r>
              <w:t>архитектурно</w:t>
            </w:r>
            <w:r>
              <w:softHyphen/>
              <w:t>строительного</w:t>
            </w:r>
            <w:proofErr w:type="spellEnd"/>
            <w:r>
              <w:t xml:space="preserve">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генерального проектировщика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  <w:r>
              <w:t>других заинтересованных органов и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CE5BF7" w:rsidTr="00A760C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E5BF7" w:rsidRDefault="00CE5BF7" w:rsidP="00A760C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CE5BF7" w:rsidRPr="00F575FE" w:rsidRDefault="00CE5BF7" w:rsidP="00CE5BF7">
      <w:pPr>
        <w:jc w:val="center"/>
        <w:rPr>
          <w:sz w:val="22"/>
          <w:szCs w:val="22"/>
        </w:rPr>
      </w:pPr>
    </w:p>
    <w:p w:rsidR="00CE5BF7" w:rsidRPr="00D5437E" w:rsidRDefault="00CE5BF7" w:rsidP="00CE5BF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ЗАКАЗЧИК:</w:t>
      </w:r>
    </w:p>
    <w:p w:rsidR="00CE5BF7" w:rsidRPr="00D5437E" w:rsidRDefault="00CE5BF7" w:rsidP="00CE5BF7">
      <w:pPr>
        <w:jc w:val="both"/>
        <w:rPr>
          <w:sz w:val="22"/>
          <w:szCs w:val="22"/>
        </w:rPr>
      </w:pPr>
    </w:p>
    <w:p w:rsidR="00CE5BF7" w:rsidRPr="00637DA7" w:rsidRDefault="00CE5BF7" w:rsidP="00CE5BF7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7A7373">
        <w:rPr>
          <w:rFonts w:ascii="Times New Roman" w:hAnsi="Times New Roman"/>
          <w:b w:val="0"/>
          <w:i w:val="0"/>
          <w:sz w:val="22"/>
          <w:szCs w:val="22"/>
        </w:rPr>
        <w:t>___________________</w:t>
      </w:r>
      <w:r w:rsidR="007A7373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CE5BF7" w:rsidRPr="00637DA7" w:rsidRDefault="00CE5BF7" w:rsidP="00CE5BF7">
      <w:pPr>
        <w:jc w:val="both"/>
        <w:rPr>
          <w:sz w:val="22"/>
          <w:szCs w:val="22"/>
        </w:rPr>
      </w:pPr>
      <w:r w:rsidRPr="00E413C6">
        <w:rPr>
          <w:sz w:val="22"/>
          <w:szCs w:val="22"/>
        </w:rPr>
        <w:tab/>
      </w:r>
    </w:p>
    <w:p w:rsidR="00074288" w:rsidRDefault="00074288"/>
    <w:sectPr w:rsidR="00074288" w:rsidSect="00637DA7">
      <w:pgSz w:w="11906" w:h="16838"/>
      <w:pgMar w:top="709" w:right="566" w:bottom="851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BF7"/>
    <w:rsid w:val="00074288"/>
    <w:rsid w:val="001402AB"/>
    <w:rsid w:val="00753DE8"/>
    <w:rsid w:val="007A7373"/>
    <w:rsid w:val="00CE5BF7"/>
    <w:rsid w:val="00D53FAC"/>
    <w:rsid w:val="00DD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2E5F1264-8705-46F9-B8ED-52058FA8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1"/>
    <w:uiPriority w:val="99"/>
    <w:qFormat/>
    <w:rsid w:val="00CE5BF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CE5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CE5BF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E5BF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E5B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Аксентьева Елена Владимировна</cp:lastModifiedBy>
  <cp:revision>6</cp:revision>
  <dcterms:created xsi:type="dcterms:W3CDTF">2015-07-29T09:57:00Z</dcterms:created>
  <dcterms:modified xsi:type="dcterms:W3CDTF">2016-04-27T03:54:00Z</dcterms:modified>
</cp:coreProperties>
</file>